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DCCF7" w14:textId="77777777" w:rsidR="0027303B" w:rsidRPr="0027303B" w:rsidRDefault="0027303B" w:rsidP="0027303B">
      <w:r w:rsidRPr="0027303B">
        <w:t>Dear Mr. Barlow, Mr. Epp, Mr. Gourde, and Mr. Lemire,</w:t>
      </w:r>
    </w:p>
    <w:p w14:paraId="50FD1644" w14:textId="77777777" w:rsidR="0027303B" w:rsidRPr="0027303B" w:rsidRDefault="0027303B" w:rsidP="0027303B">
      <w:r w:rsidRPr="0027303B">
        <w:t>I am writing to thank you for your diligence in raising concerns and asking questions in the June 18th meeting of the Standing Committee on Agriculture and Agri-Food.</w:t>
      </w:r>
    </w:p>
    <w:p w14:paraId="184C1655" w14:textId="77777777" w:rsidR="0027303B" w:rsidRPr="0027303B" w:rsidRDefault="0027303B" w:rsidP="0027303B">
      <w:r w:rsidRPr="0027303B">
        <w:t>I deeply appreciate your coordinated efforts to hold the government to account. By raising the concerns of farmers and farm organizations and requesting exploration of less harmful alternatives, you highlighted how important this issue is for regional farming communities and national food security.</w:t>
      </w:r>
    </w:p>
    <w:p w14:paraId="3A01765F" w14:textId="6EB50F21" w:rsidR="0027303B" w:rsidRPr="0027303B" w:rsidRDefault="0027303B" w:rsidP="0027303B">
      <w:r w:rsidRPr="0027303B">
        <w:t>While it was disheartening to watch Minister MacDonald and certain committee members shift responsibility for the ALTO project to the Transport Minister, brush aside the concerns of farmers, and repeatedly disrupt the proceedings with procedural points, your advocacy made a meaningful difference. It demonstrated that agricultural concerns are being taken seriously at the highest levels of government. For those directly affected, as well as for Canadians who value due process, respect our farmers, and prioritize food sovereignty, your intervention carried immense weight.</w:t>
      </w:r>
    </w:p>
    <w:p w14:paraId="6526FCE4" w14:textId="77777777" w:rsidR="0027303B" w:rsidRPr="0027303B" w:rsidRDefault="0027303B" w:rsidP="0027303B">
      <w:r w:rsidRPr="0027303B">
        <w:t>Thank you for your integrity, your clarity, and your commitment to protecting Canada’s agriculture sector and the broader public interest.</w:t>
      </w:r>
    </w:p>
    <w:p w14:paraId="23C0A3A0" w14:textId="77777777" w:rsidR="0027303B" w:rsidRDefault="0027303B" w:rsidP="0027303B">
      <w:r w:rsidRPr="0027303B">
        <w:t>Sincerely,</w:t>
      </w:r>
    </w:p>
    <w:p w14:paraId="3DCD2060" w14:textId="5E65C680" w:rsidR="00F33502" w:rsidRPr="0027303B" w:rsidRDefault="00F33502" w:rsidP="0027303B"/>
    <w:p w14:paraId="79BF821E" w14:textId="6A06FA38" w:rsidR="00596FF7" w:rsidRPr="0027303B" w:rsidRDefault="00596FF7" w:rsidP="0027303B"/>
    <w:sectPr w:rsidR="00596FF7" w:rsidRPr="002730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04"/>
    <w:rsid w:val="00014461"/>
    <w:rsid w:val="00102D88"/>
    <w:rsid w:val="00243604"/>
    <w:rsid w:val="0027303B"/>
    <w:rsid w:val="00596FF7"/>
    <w:rsid w:val="006C40E6"/>
    <w:rsid w:val="0080059A"/>
    <w:rsid w:val="0092286D"/>
    <w:rsid w:val="0095498A"/>
    <w:rsid w:val="009A086C"/>
    <w:rsid w:val="00A74015"/>
    <w:rsid w:val="00CA496A"/>
    <w:rsid w:val="00F33502"/>
    <w:rsid w:val="00F648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EDC4"/>
  <w15:chartTrackingRefBased/>
  <w15:docId w15:val="{DDEFE525-CB2F-4587-8EF6-43E696C4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6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6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6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604"/>
    <w:rPr>
      <w:rFonts w:eastAsiaTheme="majorEastAsia" w:cstheme="majorBidi"/>
      <w:color w:val="272727" w:themeColor="text1" w:themeTint="D8"/>
    </w:rPr>
  </w:style>
  <w:style w:type="paragraph" w:styleId="Title">
    <w:name w:val="Title"/>
    <w:basedOn w:val="Normal"/>
    <w:next w:val="Normal"/>
    <w:link w:val="TitleChar"/>
    <w:uiPriority w:val="10"/>
    <w:qFormat/>
    <w:rsid w:val="00243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604"/>
    <w:pPr>
      <w:spacing w:before="160"/>
      <w:jc w:val="center"/>
    </w:pPr>
    <w:rPr>
      <w:i/>
      <w:iCs/>
      <w:color w:val="404040" w:themeColor="text1" w:themeTint="BF"/>
    </w:rPr>
  </w:style>
  <w:style w:type="character" w:customStyle="1" w:styleId="QuoteChar">
    <w:name w:val="Quote Char"/>
    <w:basedOn w:val="DefaultParagraphFont"/>
    <w:link w:val="Quote"/>
    <w:uiPriority w:val="29"/>
    <w:rsid w:val="00243604"/>
    <w:rPr>
      <w:i/>
      <w:iCs/>
      <w:color w:val="404040" w:themeColor="text1" w:themeTint="BF"/>
    </w:rPr>
  </w:style>
  <w:style w:type="paragraph" w:styleId="ListParagraph">
    <w:name w:val="List Paragraph"/>
    <w:basedOn w:val="Normal"/>
    <w:uiPriority w:val="34"/>
    <w:qFormat/>
    <w:rsid w:val="00243604"/>
    <w:pPr>
      <w:ind w:left="720"/>
      <w:contextualSpacing/>
    </w:pPr>
  </w:style>
  <w:style w:type="character" w:styleId="IntenseEmphasis">
    <w:name w:val="Intense Emphasis"/>
    <w:basedOn w:val="DefaultParagraphFont"/>
    <w:uiPriority w:val="21"/>
    <w:qFormat/>
    <w:rsid w:val="00243604"/>
    <w:rPr>
      <w:i/>
      <w:iCs/>
      <w:color w:val="0F4761" w:themeColor="accent1" w:themeShade="BF"/>
    </w:rPr>
  </w:style>
  <w:style w:type="paragraph" w:styleId="IntenseQuote">
    <w:name w:val="Intense Quote"/>
    <w:basedOn w:val="Normal"/>
    <w:next w:val="Normal"/>
    <w:link w:val="IntenseQuoteChar"/>
    <w:uiPriority w:val="30"/>
    <w:qFormat/>
    <w:rsid w:val="00243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604"/>
    <w:rPr>
      <w:i/>
      <w:iCs/>
      <w:color w:val="0F4761" w:themeColor="accent1" w:themeShade="BF"/>
    </w:rPr>
  </w:style>
  <w:style w:type="character" w:styleId="IntenseReference">
    <w:name w:val="Intense Reference"/>
    <w:basedOn w:val="DefaultParagraphFont"/>
    <w:uiPriority w:val="32"/>
    <w:qFormat/>
    <w:rsid w:val="002436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2026-06-29T11:54:00Z</dcterms:created>
  <dcterms:modified xsi:type="dcterms:W3CDTF">2026-06-30T13:08:00Z</dcterms:modified>
</cp:coreProperties>
</file>